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Pr="00EA31CA" w:rsidRDefault="009F4A0F" w:rsidP="00DD52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-114300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31CA" w:rsidRPr="00EA31CA">
        <w:rPr>
          <w:noProof/>
          <w:sz w:val="28"/>
          <w:szCs w:val="28"/>
        </w:rPr>
        <w:t>Rubric for a Rubric</w:t>
      </w:r>
    </w:p>
    <w:p w:rsidR="000F496E" w:rsidRDefault="000F496E" w:rsidP="00DD52F2">
      <w:pPr>
        <w:rPr>
          <w:sz w:val="32"/>
          <w:szCs w:val="32"/>
        </w:rPr>
      </w:pPr>
    </w:p>
    <w:p w:rsidR="000F496E" w:rsidRDefault="000F496E" w:rsidP="00DD52F2">
      <w:pPr>
        <w:rPr>
          <w:sz w:val="32"/>
          <w:szCs w:val="32"/>
        </w:rPr>
      </w:pPr>
    </w:p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553"/>
        <w:gridCol w:w="2462"/>
        <w:gridCol w:w="2479"/>
        <w:gridCol w:w="2160"/>
        <w:gridCol w:w="2700"/>
      </w:tblGrid>
      <w:tr w:rsidR="001A2F00" w:rsidTr="001A2F00">
        <w:trPr>
          <w:tblHeader/>
        </w:trPr>
        <w:tc>
          <w:tcPr>
            <w:tcW w:w="0" w:type="auto"/>
            <w:shd w:val="clear" w:color="auto" w:fill="E6E6E6"/>
          </w:tcPr>
          <w:p w:rsidR="001A2F00" w:rsidRDefault="001A2F00" w:rsidP="00DD52F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0" w:type="auto"/>
            <w:shd w:val="clear" w:color="auto" w:fill="E6E6E6"/>
          </w:tcPr>
          <w:p w:rsidR="001A2F00" w:rsidRPr="008E68E2" w:rsidRDefault="001A2F00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2479" w:type="dxa"/>
            <w:shd w:val="clear" w:color="auto" w:fill="E6E6E6"/>
          </w:tcPr>
          <w:p w:rsidR="001A2F00" w:rsidRPr="008E68E2" w:rsidRDefault="001A2F00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 w:rsidR="008E612E">
              <w:rPr>
                <w:sz w:val="28"/>
                <w:szCs w:val="28"/>
              </w:rPr>
              <w:t xml:space="preserve"> - 4</w:t>
            </w:r>
          </w:p>
        </w:tc>
        <w:tc>
          <w:tcPr>
            <w:tcW w:w="2160" w:type="dxa"/>
            <w:shd w:val="clear" w:color="auto" w:fill="E6E6E6"/>
          </w:tcPr>
          <w:p w:rsidR="001A2F00" w:rsidRPr="008E68E2" w:rsidRDefault="001A2F00" w:rsidP="00DD5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Basic</w:t>
            </w:r>
            <w:r w:rsidR="008E612E">
              <w:rPr>
                <w:sz w:val="28"/>
                <w:szCs w:val="28"/>
              </w:rPr>
              <w:t xml:space="preserve"> - 2</w:t>
            </w:r>
          </w:p>
        </w:tc>
        <w:tc>
          <w:tcPr>
            <w:tcW w:w="2700" w:type="dxa"/>
            <w:shd w:val="clear" w:color="auto" w:fill="E6E6E6"/>
          </w:tcPr>
          <w:p w:rsidR="001A2F00" w:rsidRPr="008E68E2" w:rsidRDefault="001A2F00" w:rsidP="00DD52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Unacceptable</w:t>
            </w:r>
            <w:r w:rsidR="008E612E">
              <w:rPr>
                <w:sz w:val="28"/>
                <w:szCs w:val="28"/>
              </w:rPr>
              <w:t xml:space="preserve"> - 0</w:t>
            </w:r>
          </w:p>
        </w:tc>
      </w:tr>
      <w:tr w:rsidR="001A2F00" w:rsidTr="001A2F00">
        <w:tc>
          <w:tcPr>
            <w:tcW w:w="0" w:type="auto"/>
            <w:vMerge w:val="restart"/>
            <w:textDirection w:val="btLr"/>
          </w:tcPr>
          <w:p w:rsidR="001A2F00" w:rsidRPr="008E68E2" w:rsidRDefault="001A2F00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Content</w:t>
            </w:r>
          </w:p>
        </w:tc>
        <w:tc>
          <w:tcPr>
            <w:tcW w:w="0" w:type="auto"/>
          </w:tcPr>
          <w:p w:rsidR="001A2F00" w:rsidRPr="00FF3BFF" w:rsidRDefault="009F4A0F" w:rsidP="00D7397C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105410</wp:posOffset>
                  </wp:positionV>
                  <wp:extent cx="704215" cy="796925"/>
                  <wp:effectExtent l="19050" t="0" r="635" b="0"/>
                  <wp:wrapNone/>
                  <wp:docPr id="11" name="Picture 11" descr="j0338882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0338882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79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F3BFF" w:rsidRDefault="00FF3BFF" w:rsidP="00D7397C">
            <w:pPr>
              <w:jc w:val="center"/>
            </w:pPr>
          </w:p>
          <w:p w:rsidR="00FF3BFF" w:rsidRDefault="00FF3BFF" w:rsidP="00D7397C">
            <w:pPr>
              <w:jc w:val="center"/>
            </w:pPr>
          </w:p>
          <w:p w:rsidR="00FF3BFF" w:rsidRDefault="00FF3BFF" w:rsidP="00D7397C">
            <w:pPr>
              <w:jc w:val="center"/>
            </w:pPr>
          </w:p>
          <w:p w:rsidR="00FF3BFF" w:rsidRDefault="00FF3BFF" w:rsidP="00D7397C">
            <w:pPr>
              <w:jc w:val="center"/>
            </w:pPr>
          </w:p>
          <w:p w:rsidR="00FF3BFF" w:rsidRDefault="00FF3BFF" w:rsidP="00D7397C">
            <w:pPr>
              <w:jc w:val="center"/>
            </w:pPr>
          </w:p>
          <w:p w:rsidR="001A2F00" w:rsidRDefault="001A2F00" w:rsidP="00D7397C">
            <w:pPr>
              <w:jc w:val="center"/>
            </w:pPr>
            <w:r w:rsidRPr="00EA31CA">
              <w:t>Performance Attributes</w:t>
            </w:r>
          </w:p>
          <w:p w:rsidR="00FF3BFF" w:rsidRDefault="00FF3BFF" w:rsidP="00D7397C">
            <w:pPr>
              <w:jc w:val="center"/>
            </w:pPr>
          </w:p>
          <w:p w:rsidR="00FF3BFF" w:rsidRPr="00EA31CA" w:rsidRDefault="00FF3BFF" w:rsidP="00D7397C">
            <w:pPr>
              <w:jc w:val="center"/>
            </w:pPr>
          </w:p>
        </w:tc>
        <w:tc>
          <w:tcPr>
            <w:tcW w:w="2479" w:type="dxa"/>
          </w:tcPr>
          <w:p w:rsidR="001A2F00" w:rsidRDefault="001A2F00" w:rsidP="00DD52F2">
            <w:pPr>
              <w:jc w:val="center"/>
            </w:pPr>
          </w:p>
          <w:p w:rsidR="001A2F00" w:rsidRPr="00EA31CA" w:rsidRDefault="001A2F00" w:rsidP="00DD52F2">
            <w:pPr>
              <w:jc w:val="center"/>
            </w:pPr>
            <w:r w:rsidRPr="00EA31CA">
              <w:t xml:space="preserve">The rubric addresses </w:t>
            </w:r>
            <w:r>
              <w:t xml:space="preserve">all </w:t>
            </w:r>
            <w:r w:rsidRPr="00EA31CA">
              <w:t>the critical skill(s) or concept(s)</w:t>
            </w:r>
            <w:r>
              <w:t>.</w:t>
            </w:r>
          </w:p>
          <w:p w:rsidR="001A2F00" w:rsidRPr="00BC22CF" w:rsidRDefault="001A2F00" w:rsidP="00DD52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1A2F00" w:rsidRDefault="001A2F00" w:rsidP="00DD52F2">
            <w:pPr>
              <w:jc w:val="center"/>
            </w:pPr>
          </w:p>
          <w:p w:rsidR="001A2F00" w:rsidRDefault="001A2F00" w:rsidP="00DD52F2">
            <w:pPr>
              <w:jc w:val="center"/>
            </w:pPr>
            <w:r>
              <w:t>The rubric addresses a skill or concept, but not that which is crucial to success.</w:t>
            </w:r>
          </w:p>
          <w:p w:rsidR="001A2F00" w:rsidRPr="000F496E" w:rsidRDefault="001A2F00" w:rsidP="00DD52F2">
            <w:pPr>
              <w:jc w:val="center"/>
            </w:pPr>
          </w:p>
        </w:tc>
        <w:tc>
          <w:tcPr>
            <w:tcW w:w="2700" w:type="dxa"/>
          </w:tcPr>
          <w:p w:rsidR="001A2F00" w:rsidRDefault="001A2F00" w:rsidP="00DD52F2">
            <w:pPr>
              <w:jc w:val="center"/>
            </w:pPr>
          </w:p>
          <w:p w:rsidR="001A2F00" w:rsidRPr="000F496E" w:rsidRDefault="001A2F00" w:rsidP="00DD52F2">
            <w:pPr>
              <w:jc w:val="center"/>
            </w:pPr>
            <w:r>
              <w:t>The rubric is off target and focuses on an inappropriate skill or concept for the task at hand.</w:t>
            </w:r>
          </w:p>
        </w:tc>
      </w:tr>
      <w:tr w:rsidR="001A2F00" w:rsidTr="001A2F00">
        <w:trPr>
          <w:trHeight w:val="980"/>
        </w:trPr>
        <w:tc>
          <w:tcPr>
            <w:tcW w:w="0" w:type="auto"/>
            <w:vMerge/>
          </w:tcPr>
          <w:p w:rsidR="001A2F00" w:rsidRDefault="001A2F00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1A2F00" w:rsidRPr="00FF3BFF" w:rsidRDefault="009F4A0F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121920</wp:posOffset>
                  </wp:positionV>
                  <wp:extent cx="734060" cy="1028700"/>
                  <wp:effectExtent l="19050" t="0" r="8890" b="0"/>
                  <wp:wrapNone/>
                  <wp:docPr id="12" name="Picture 12" descr="j038779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038779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06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2F00" w:rsidRDefault="001A2F00" w:rsidP="00D7397C">
            <w:pPr>
              <w:jc w:val="center"/>
            </w:pPr>
          </w:p>
          <w:p w:rsidR="001A2F00" w:rsidRDefault="001A2F00" w:rsidP="00D7397C">
            <w:pPr>
              <w:jc w:val="center"/>
            </w:pPr>
          </w:p>
          <w:p w:rsidR="001A2F00" w:rsidRDefault="001A2F00" w:rsidP="00D7397C">
            <w:pPr>
              <w:jc w:val="center"/>
            </w:pPr>
          </w:p>
          <w:p w:rsidR="001A2F00" w:rsidRDefault="001A2F00" w:rsidP="00D7397C">
            <w:pPr>
              <w:jc w:val="center"/>
            </w:pPr>
          </w:p>
          <w:p w:rsidR="00FF3BFF" w:rsidRDefault="00FF3BFF" w:rsidP="00D7397C">
            <w:pPr>
              <w:jc w:val="center"/>
            </w:pPr>
          </w:p>
          <w:p w:rsidR="00FF3BFF" w:rsidRDefault="00FF3BFF" w:rsidP="00D7397C">
            <w:pPr>
              <w:jc w:val="center"/>
            </w:pPr>
          </w:p>
          <w:p w:rsidR="001A2F00" w:rsidRPr="00EA31CA" w:rsidRDefault="001A2F00" w:rsidP="00D7397C">
            <w:pPr>
              <w:jc w:val="center"/>
            </w:pPr>
            <w:r w:rsidRPr="00EA31CA">
              <w:t>Language</w:t>
            </w:r>
          </w:p>
        </w:tc>
        <w:tc>
          <w:tcPr>
            <w:tcW w:w="2479" w:type="dxa"/>
          </w:tcPr>
          <w:p w:rsidR="001A2F00" w:rsidRDefault="001A2F00" w:rsidP="00DD52F2">
            <w:pPr>
              <w:jc w:val="center"/>
            </w:pPr>
          </w:p>
          <w:p w:rsidR="001A2F00" w:rsidRDefault="001A2F00" w:rsidP="00DD52F2">
            <w:pPr>
              <w:jc w:val="center"/>
            </w:pPr>
            <w:r>
              <w:t>The rubric describes in specific language various qualities of performance at the advanced, proficient, basic and minimal levels. Comparative and evaluative terms are not used.</w:t>
            </w:r>
          </w:p>
          <w:p w:rsidR="001A2F00" w:rsidRPr="000F496E" w:rsidRDefault="001A2F00" w:rsidP="00FF6B69"/>
        </w:tc>
        <w:tc>
          <w:tcPr>
            <w:tcW w:w="2160" w:type="dxa"/>
          </w:tcPr>
          <w:p w:rsidR="001A2F00" w:rsidRDefault="001A2F00" w:rsidP="00DD52F2">
            <w:pPr>
              <w:jc w:val="center"/>
            </w:pPr>
          </w:p>
          <w:p w:rsidR="001A2F00" w:rsidRPr="000F496E" w:rsidRDefault="001A2F00" w:rsidP="00DD52F2">
            <w:pPr>
              <w:jc w:val="center"/>
            </w:pPr>
            <w:r>
              <w:t xml:space="preserve">The rubric is descriptive but lacks specificity </w:t>
            </w:r>
          </w:p>
        </w:tc>
        <w:tc>
          <w:tcPr>
            <w:tcW w:w="2700" w:type="dxa"/>
          </w:tcPr>
          <w:p w:rsidR="001A2F00" w:rsidRDefault="001A2F00" w:rsidP="00DD52F2">
            <w:pPr>
              <w:jc w:val="center"/>
            </w:pPr>
          </w:p>
          <w:p w:rsidR="001A2F00" w:rsidRPr="000F496E" w:rsidRDefault="001A2F00" w:rsidP="00DD52F2">
            <w:pPr>
              <w:jc w:val="center"/>
            </w:pPr>
            <w:r>
              <w:t xml:space="preserve">The rubric uses </w:t>
            </w:r>
            <w:r w:rsidRPr="001A2F00">
              <w:rPr>
                <w:color w:val="0000FF"/>
              </w:rPr>
              <w:t>comparative</w:t>
            </w:r>
            <w:r>
              <w:t xml:space="preserve"> or </w:t>
            </w:r>
            <w:r w:rsidRPr="001A2F00">
              <w:rPr>
                <w:color w:val="0000FF"/>
              </w:rPr>
              <w:t>evaluative</w:t>
            </w:r>
            <w:r>
              <w:t xml:space="preserve"> language to compare or rate levels of performance, e.g. </w:t>
            </w:r>
            <w:r w:rsidRPr="00EA31CA">
              <w:rPr>
                <w:i/>
              </w:rPr>
              <w:t>better, more, thorough, less complete, often, sometimes</w:t>
            </w:r>
            <w:r>
              <w:rPr>
                <w:i/>
              </w:rPr>
              <w:t>, exemplary, excellent, good, poor</w:t>
            </w:r>
            <w:r>
              <w:t>.</w:t>
            </w:r>
          </w:p>
        </w:tc>
      </w:tr>
      <w:tr w:rsidR="001A2F00" w:rsidTr="001A2F00">
        <w:tc>
          <w:tcPr>
            <w:tcW w:w="0" w:type="auto"/>
            <w:textDirection w:val="btLr"/>
          </w:tcPr>
          <w:p w:rsidR="001A2F00" w:rsidRDefault="001A2F00" w:rsidP="000F496E">
            <w:pPr>
              <w:ind w:left="113" w:right="113"/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Scale</w:t>
            </w:r>
          </w:p>
        </w:tc>
        <w:tc>
          <w:tcPr>
            <w:tcW w:w="0" w:type="auto"/>
          </w:tcPr>
          <w:p w:rsidR="001A2F00" w:rsidRPr="00DA4C82" w:rsidRDefault="009F4A0F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131445</wp:posOffset>
                  </wp:positionV>
                  <wp:extent cx="1029335" cy="785495"/>
                  <wp:effectExtent l="19050" t="0" r="0" b="0"/>
                  <wp:wrapNone/>
                  <wp:docPr id="14" name="Picture 14" descr="j033019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j033019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35" cy="785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2F00" w:rsidRPr="00FF3BFF" w:rsidRDefault="001A2F00" w:rsidP="00DD52F2">
            <w:pPr>
              <w:jc w:val="center"/>
            </w:pPr>
          </w:p>
          <w:p w:rsidR="001A2F00" w:rsidRDefault="001A2F00" w:rsidP="00DD52F2">
            <w:pPr>
              <w:jc w:val="center"/>
            </w:pPr>
          </w:p>
          <w:p w:rsidR="00FF3BFF" w:rsidRDefault="00FF3BFF" w:rsidP="00FF6B69"/>
          <w:p w:rsidR="00FF3BFF" w:rsidRDefault="00FF3BFF" w:rsidP="00FF6B69"/>
          <w:p w:rsidR="00FF3BFF" w:rsidRDefault="00FF3BFF" w:rsidP="00FF6B69"/>
          <w:p w:rsidR="001A2F00" w:rsidRPr="00EA31CA" w:rsidRDefault="001A2F00" w:rsidP="00FF3BFF">
            <w:pPr>
              <w:jc w:val="center"/>
            </w:pPr>
            <w:r>
              <w:t>“Cut Points”</w:t>
            </w:r>
          </w:p>
          <w:p w:rsidR="001A2F00" w:rsidRPr="000F496E" w:rsidRDefault="001A2F00" w:rsidP="00BC22CF"/>
        </w:tc>
        <w:tc>
          <w:tcPr>
            <w:tcW w:w="2479" w:type="dxa"/>
          </w:tcPr>
          <w:p w:rsidR="00DA4C82" w:rsidRDefault="00DA4C82" w:rsidP="00DA4C82">
            <w:pPr>
              <w:jc w:val="center"/>
            </w:pPr>
          </w:p>
          <w:p w:rsidR="001A2F00" w:rsidRDefault="001A2F00" w:rsidP="00DA4C82">
            <w:pPr>
              <w:jc w:val="center"/>
            </w:pPr>
            <w:r>
              <w:t>The “cut point” between advanced, proficient, basic and minimal is clear, and the advanced level describes excellence.</w:t>
            </w:r>
          </w:p>
          <w:p w:rsidR="001A2F00" w:rsidRPr="000F496E" w:rsidRDefault="001A2F00" w:rsidP="00DA4C82">
            <w:pPr>
              <w:jc w:val="center"/>
            </w:pPr>
          </w:p>
        </w:tc>
        <w:tc>
          <w:tcPr>
            <w:tcW w:w="2160" w:type="dxa"/>
          </w:tcPr>
          <w:p w:rsidR="00DA4C82" w:rsidRDefault="00DA4C82" w:rsidP="00DA4C82">
            <w:pPr>
              <w:jc w:val="center"/>
            </w:pPr>
          </w:p>
          <w:p w:rsidR="001A2F00" w:rsidRPr="000F496E" w:rsidRDefault="001A2F00" w:rsidP="00DA4C82">
            <w:pPr>
              <w:jc w:val="center"/>
            </w:pPr>
            <w:r>
              <w:t>The “cut point” between proficient and minimal is clear, but the advanced level describes acceptable performance, not excellence.</w:t>
            </w:r>
          </w:p>
        </w:tc>
        <w:tc>
          <w:tcPr>
            <w:tcW w:w="2700" w:type="dxa"/>
          </w:tcPr>
          <w:p w:rsidR="00DA4C82" w:rsidRDefault="00DA4C82" w:rsidP="00DA4C82">
            <w:pPr>
              <w:jc w:val="center"/>
            </w:pPr>
          </w:p>
          <w:p w:rsidR="001A2F00" w:rsidRPr="000F496E" w:rsidRDefault="001A2F00" w:rsidP="00DA4C82">
            <w:pPr>
              <w:jc w:val="center"/>
            </w:pPr>
            <w:r>
              <w:t>Degrees of quality are unclear between levels. E.g. Minimal and basic performance could arbitrarily land on either side of the “cut point.”</w:t>
            </w:r>
          </w:p>
        </w:tc>
      </w:tr>
    </w:tbl>
    <w:p w:rsidR="00DD52F2" w:rsidRDefault="00DD52F2" w:rsidP="00DD52F2">
      <w:pPr>
        <w:jc w:val="center"/>
        <w:rPr>
          <w:sz w:val="32"/>
          <w:szCs w:val="32"/>
        </w:rPr>
      </w:pPr>
    </w:p>
    <w:p w:rsidR="00EA31CA" w:rsidRDefault="00EA31CA" w:rsidP="00DD52F2">
      <w:pPr>
        <w:jc w:val="center"/>
        <w:rPr>
          <w:sz w:val="32"/>
          <w:szCs w:val="32"/>
        </w:rPr>
      </w:pPr>
    </w:p>
    <w:p w:rsidR="00FF6B69" w:rsidRDefault="00FF6B69" w:rsidP="00EA31CA"/>
    <w:p w:rsidR="00FF6B69" w:rsidRDefault="00FF6B69" w:rsidP="00EA31CA"/>
    <w:p w:rsidR="00FF6B69" w:rsidRDefault="00FF6B69" w:rsidP="00EA31CA"/>
    <w:p w:rsidR="00FF6B69" w:rsidRDefault="00FF6B69" w:rsidP="00EA31CA"/>
    <w:p w:rsidR="00FF6B69" w:rsidRDefault="00FF6B69" w:rsidP="00EA31CA"/>
    <w:p w:rsidR="00FF6B69" w:rsidRDefault="00FF6B69" w:rsidP="00EA31CA"/>
    <w:p w:rsidR="00EA31CA" w:rsidRPr="00EA31CA" w:rsidRDefault="00EA31CA" w:rsidP="00EA31CA">
      <w:r w:rsidRPr="00EA31CA">
        <w:t>Redesigned within permission from Donham, Jean.</w:t>
      </w:r>
      <w:r w:rsidRPr="004A1CBB">
        <w:rPr>
          <w:i/>
        </w:rPr>
        <w:t xml:space="preserve"> Assessment of Information Processes and Products</w:t>
      </w:r>
      <w:r w:rsidRPr="00EA31CA">
        <w:t xml:space="preserve">. </w:t>
      </w:r>
      <w:smartTag w:uri="urn:schemas-microsoft-com:office:smarttags" w:element="place">
        <w:smartTag w:uri="urn:schemas-microsoft-com:office:smarttags" w:element="City">
          <w:r w:rsidRPr="00EA31CA">
            <w:t>McHenry</w:t>
          </w:r>
        </w:smartTag>
        <w:r w:rsidRPr="00EA31CA">
          <w:t xml:space="preserve">, </w:t>
        </w:r>
        <w:smartTag w:uri="urn:schemas-microsoft-com:office:smarttags" w:element="State">
          <w:r w:rsidRPr="00EA31CA">
            <w:t>IL</w:t>
          </w:r>
        </w:smartTag>
      </w:smartTag>
      <w:r w:rsidRPr="00EA31CA">
        <w:t>: Follett Software, 1998.</w:t>
      </w:r>
    </w:p>
    <w:sectPr w:rsidR="00EA31CA" w:rsidRPr="00EA31CA" w:rsidSect="00EA31CA">
      <w:footerReference w:type="even" r:id="rId11"/>
      <w:footerReference w:type="default" r:id="rId12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4DC" w:rsidRDefault="007344DC">
      <w:r>
        <w:separator/>
      </w:r>
    </w:p>
  </w:endnote>
  <w:endnote w:type="continuationSeparator" w:id="0">
    <w:p w:rsidR="007344DC" w:rsidRDefault="00734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4D" w:rsidRDefault="007F664D" w:rsidP="007E6F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664D" w:rsidRDefault="007F664D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4D" w:rsidRDefault="007F664D" w:rsidP="007E6F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4A0F">
      <w:rPr>
        <w:rStyle w:val="PageNumber"/>
        <w:noProof/>
      </w:rPr>
      <w:t>1</w:t>
    </w:r>
    <w:r>
      <w:rPr>
        <w:rStyle w:val="PageNumber"/>
      </w:rPr>
      <w:fldChar w:fldCharType="end"/>
    </w:r>
  </w:p>
  <w:p w:rsidR="007F664D" w:rsidRDefault="007F664D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4DC" w:rsidRDefault="007344DC">
      <w:r>
        <w:separator/>
      </w:r>
    </w:p>
  </w:footnote>
  <w:footnote w:type="continuationSeparator" w:id="0">
    <w:p w:rsidR="007344DC" w:rsidRDefault="007344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3087F"/>
    <w:rsid w:val="00041DB3"/>
    <w:rsid w:val="000471FF"/>
    <w:rsid w:val="0005573C"/>
    <w:rsid w:val="00061ABD"/>
    <w:rsid w:val="0006238F"/>
    <w:rsid w:val="0007050E"/>
    <w:rsid w:val="00073F8F"/>
    <w:rsid w:val="00082693"/>
    <w:rsid w:val="00083E14"/>
    <w:rsid w:val="0009330A"/>
    <w:rsid w:val="000948B5"/>
    <w:rsid w:val="000A2686"/>
    <w:rsid w:val="000B34C3"/>
    <w:rsid w:val="000B36D2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2F00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F1A6E"/>
    <w:rsid w:val="002025E3"/>
    <w:rsid w:val="002050A5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380F"/>
    <w:rsid w:val="002761EA"/>
    <w:rsid w:val="00277812"/>
    <w:rsid w:val="002778EE"/>
    <w:rsid w:val="00290EE2"/>
    <w:rsid w:val="002A34CE"/>
    <w:rsid w:val="002B2B7B"/>
    <w:rsid w:val="002B3F26"/>
    <w:rsid w:val="002B6670"/>
    <w:rsid w:val="002C1C82"/>
    <w:rsid w:val="002C32E5"/>
    <w:rsid w:val="002C605C"/>
    <w:rsid w:val="002C78E0"/>
    <w:rsid w:val="002C7BE1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1C14"/>
    <w:rsid w:val="00313259"/>
    <w:rsid w:val="00316320"/>
    <w:rsid w:val="00316AE8"/>
    <w:rsid w:val="00317C27"/>
    <w:rsid w:val="00320FD2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4686"/>
    <w:rsid w:val="003550C6"/>
    <w:rsid w:val="00360995"/>
    <w:rsid w:val="003609FA"/>
    <w:rsid w:val="003649A9"/>
    <w:rsid w:val="00370364"/>
    <w:rsid w:val="003733C1"/>
    <w:rsid w:val="00376FD6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6353"/>
    <w:rsid w:val="003F7F29"/>
    <w:rsid w:val="00400362"/>
    <w:rsid w:val="00406986"/>
    <w:rsid w:val="0041077B"/>
    <w:rsid w:val="0041488E"/>
    <w:rsid w:val="00415854"/>
    <w:rsid w:val="00425FBB"/>
    <w:rsid w:val="00431156"/>
    <w:rsid w:val="00447276"/>
    <w:rsid w:val="004534F5"/>
    <w:rsid w:val="0046090C"/>
    <w:rsid w:val="00464E48"/>
    <w:rsid w:val="00471829"/>
    <w:rsid w:val="004948B6"/>
    <w:rsid w:val="004A0F33"/>
    <w:rsid w:val="004A1CBB"/>
    <w:rsid w:val="004A24EA"/>
    <w:rsid w:val="004B3D22"/>
    <w:rsid w:val="004B42FE"/>
    <w:rsid w:val="004C1103"/>
    <w:rsid w:val="004C120C"/>
    <w:rsid w:val="004C5DC7"/>
    <w:rsid w:val="004C70FF"/>
    <w:rsid w:val="004C76AC"/>
    <w:rsid w:val="004D121F"/>
    <w:rsid w:val="004D4628"/>
    <w:rsid w:val="004D4653"/>
    <w:rsid w:val="004D5F4D"/>
    <w:rsid w:val="004D6350"/>
    <w:rsid w:val="004E018B"/>
    <w:rsid w:val="004E3E68"/>
    <w:rsid w:val="004F22B0"/>
    <w:rsid w:val="004F3F57"/>
    <w:rsid w:val="00501194"/>
    <w:rsid w:val="005030FF"/>
    <w:rsid w:val="00506957"/>
    <w:rsid w:val="00506AE4"/>
    <w:rsid w:val="00510ACD"/>
    <w:rsid w:val="0051210F"/>
    <w:rsid w:val="005124CE"/>
    <w:rsid w:val="00516FC4"/>
    <w:rsid w:val="00531C42"/>
    <w:rsid w:val="00531DDD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A0173"/>
    <w:rsid w:val="005A1B94"/>
    <w:rsid w:val="005A4C71"/>
    <w:rsid w:val="005A6A02"/>
    <w:rsid w:val="005B15D9"/>
    <w:rsid w:val="005B5999"/>
    <w:rsid w:val="005C626F"/>
    <w:rsid w:val="005D750C"/>
    <w:rsid w:val="005E57EF"/>
    <w:rsid w:val="005F0635"/>
    <w:rsid w:val="005F4877"/>
    <w:rsid w:val="005F4F6B"/>
    <w:rsid w:val="006012E7"/>
    <w:rsid w:val="00602E5C"/>
    <w:rsid w:val="00604F35"/>
    <w:rsid w:val="006072B4"/>
    <w:rsid w:val="00613D75"/>
    <w:rsid w:val="00626CC2"/>
    <w:rsid w:val="00631FC4"/>
    <w:rsid w:val="00632ECD"/>
    <w:rsid w:val="00636F2B"/>
    <w:rsid w:val="006401EF"/>
    <w:rsid w:val="006406FD"/>
    <w:rsid w:val="006412B4"/>
    <w:rsid w:val="00661FE6"/>
    <w:rsid w:val="0067591C"/>
    <w:rsid w:val="006768A6"/>
    <w:rsid w:val="00685716"/>
    <w:rsid w:val="0068735E"/>
    <w:rsid w:val="00687D52"/>
    <w:rsid w:val="006A179F"/>
    <w:rsid w:val="006A7E8E"/>
    <w:rsid w:val="006B3720"/>
    <w:rsid w:val="006B5CBA"/>
    <w:rsid w:val="006B7963"/>
    <w:rsid w:val="006C5F59"/>
    <w:rsid w:val="006D3EAF"/>
    <w:rsid w:val="006E0188"/>
    <w:rsid w:val="006E7C33"/>
    <w:rsid w:val="006F16CE"/>
    <w:rsid w:val="006F2238"/>
    <w:rsid w:val="006F31B5"/>
    <w:rsid w:val="00703928"/>
    <w:rsid w:val="00704C2D"/>
    <w:rsid w:val="00705CBB"/>
    <w:rsid w:val="00711B5C"/>
    <w:rsid w:val="007132E0"/>
    <w:rsid w:val="00716877"/>
    <w:rsid w:val="00726F7C"/>
    <w:rsid w:val="0073135E"/>
    <w:rsid w:val="00733172"/>
    <w:rsid w:val="007344DC"/>
    <w:rsid w:val="00734897"/>
    <w:rsid w:val="00741898"/>
    <w:rsid w:val="00746AAF"/>
    <w:rsid w:val="00747A68"/>
    <w:rsid w:val="007531D0"/>
    <w:rsid w:val="00753BE3"/>
    <w:rsid w:val="00755C96"/>
    <w:rsid w:val="00761A91"/>
    <w:rsid w:val="00761B0A"/>
    <w:rsid w:val="007642D7"/>
    <w:rsid w:val="007764FE"/>
    <w:rsid w:val="00781909"/>
    <w:rsid w:val="00785A77"/>
    <w:rsid w:val="00791313"/>
    <w:rsid w:val="00793802"/>
    <w:rsid w:val="00795C83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FFC"/>
    <w:rsid w:val="007E170C"/>
    <w:rsid w:val="007E326A"/>
    <w:rsid w:val="007E41DA"/>
    <w:rsid w:val="007E6F1B"/>
    <w:rsid w:val="007F664D"/>
    <w:rsid w:val="0081425A"/>
    <w:rsid w:val="00814314"/>
    <w:rsid w:val="008171CA"/>
    <w:rsid w:val="00823AE3"/>
    <w:rsid w:val="00833E6A"/>
    <w:rsid w:val="00835BB8"/>
    <w:rsid w:val="00837A1D"/>
    <w:rsid w:val="00837EAF"/>
    <w:rsid w:val="008405CE"/>
    <w:rsid w:val="0085034F"/>
    <w:rsid w:val="00850980"/>
    <w:rsid w:val="008534A6"/>
    <w:rsid w:val="008538C8"/>
    <w:rsid w:val="0085448D"/>
    <w:rsid w:val="008568CE"/>
    <w:rsid w:val="00861508"/>
    <w:rsid w:val="0086199F"/>
    <w:rsid w:val="008619E2"/>
    <w:rsid w:val="00864829"/>
    <w:rsid w:val="008735B7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652A"/>
    <w:rsid w:val="008B20F8"/>
    <w:rsid w:val="008B23C8"/>
    <w:rsid w:val="008B2918"/>
    <w:rsid w:val="008C1121"/>
    <w:rsid w:val="008C761E"/>
    <w:rsid w:val="008C7797"/>
    <w:rsid w:val="008C79CE"/>
    <w:rsid w:val="008D084E"/>
    <w:rsid w:val="008D0F14"/>
    <w:rsid w:val="008D1835"/>
    <w:rsid w:val="008E612E"/>
    <w:rsid w:val="008E68E2"/>
    <w:rsid w:val="008E77DA"/>
    <w:rsid w:val="008F05F3"/>
    <w:rsid w:val="008F2B01"/>
    <w:rsid w:val="008F556A"/>
    <w:rsid w:val="0090141B"/>
    <w:rsid w:val="00902518"/>
    <w:rsid w:val="00902EA2"/>
    <w:rsid w:val="009100E7"/>
    <w:rsid w:val="0091096F"/>
    <w:rsid w:val="00920A14"/>
    <w:rsid w:val="0092404B"/>
    <w:rsid w:val="00932870"/>
    <w:rsid w:val="00933844"/>
    <w:rsid w:val="009409E2"/>
    <w:rsid w:val="009423C6"/>
    <w:rsid w:val="009447CA"/>
    <w:rsid w:val="0094613E"/>
    <w:rsid w:val="00956422"/>
    <w:rsid w:val="00960969"/>
    <w:rsid w:val="00965B8B"/>
    <w:rsid w:val="00966298"/>
    <w:rsid w:val="009673CC"/>
    <w:rsid w:val="0097282D"/>
    <w:rsid w:val="0097285B"/>
    <w:rsid w:val="00972C7A"/>
    <w:rsid w:val="00977879"/>
    <w:rsid w:val="00977B76"/>
    <w:rsid w:val="00982117"/>
    <w:rsid w:val="00984D6D"/>
    <w:rsid w:val="009866A4"/>
    <w:rsid w:val="00991185"/>
    <w:rsid w:val="00995797"/>
    <w:rsid w:val="00996AD4"/>
    <w:rsid w:val="009A2CCE"/>
    <w:rsid w:val="009A465C"/>
    <w:rsid w:val="009A4D74"/>
    <w:rsid w:val="009A5ED8"/>
    <w:rsid w:val="009B0295"/>
    <w:rsid w:val="009B39BE"/>
    <w:rsid w:val="009B49E3"/>
    <w:rsid w:val="009C2033"/>
    <w:rsid w:val="009D1481"/>
    <w:rsid w:val="009D1C32"/>
    <w:rsid w:val="009D3AC6"/>
    <w:rsid w:val="009D6568"/>
    <w:rsid w:val="009E27CE"/>
    <w:rsid w:val="009E3AC0"/>
    <w:rsid w:val="009E3C28"/>
    <w:rsid w:val="009F390C"/>
    <w:rsid w:val="009F4A0F"/>
    <w:rsid w:val="009F5492"/>
    <w:rsid w:val="009F758A"/>
    <w:rsid w:val="00A03F52"/>
    <w:rsid w:val="00A042E2"/>
    <w:rsid w:val="00A04B46"/>
    <w:rsid w:val="00A0538F"/>
    <w:rsid w:val="00A06B53"/>
    <w:rsid w:val="00A17B6E"/>
    <w:rsid w:val="00A17BAA"/>
    <w:rsid w:val="00A24ED7"/>
    <w:rsid w:val="00A266C1"/>
    <w:rsid w:val="00A27C9B"/>
    <w:rsid w:val="00A30E7E"/>
    <w:rsid w:val="00A31D61"/>
    <w:rsid w:val="00A35D86"/>
    <w:rsid w:val="00A402D4"/>
    <w:rsid w:val="00A41BC2"/>
    <w:rsid w:val="00A439C4"/>
    <w:rsid w:val="00A468B4"/>
    <w:rsid w:val="00A47178"/>
    <w:rsid w:val="00A5162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7228"/>
    <w:rsid w:val="00AE01FA"/>
    <w:rsid w:val="00AF32C4"/>
    <w:rsid w:val="00AF3F4B"/>
    <w:rsid w:val="00AF6C45"/>
    <w:rsid w:val="00AF7647"/>
    <w:rsid w:val="00B07AF1"/>
    <w:rsid w:val="00B15230"/>
    <w:rsid w:val="00B16B4C"/>
    <w:rsid w:val="00B1721C"/>
    <w:rsid w:val="00B20BE8"/>
    <w:rsid w:val="00B26923"/>
    <w:rsid w:val="00B40F1D"/>
    <w:rsid w:val="00B4788E"/>
    <w:rsid w:val="00B572CC"/>
    <w:rsid w:val="00B60406"/>
    <w:rsid w:val="00B66BA4"/>
    <w:rsid w:val="00B70169"/>
    <w:rsid w:val="00B741F6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B2EDA"/>
    <w:rsid w:val="00BC0A7F"/>
    <w:rsid w:val="00BC22CF"/>
    <w:rsid w:val="00BC3F8B"/>
    <w:rsid w:val="00BD6729"/>
    <w:rsid w:val="00BE3B87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6365"/>
    <w:rsid w:val="00C06502"/>
    <w:rsid w:val="00C13EC8"/>
    <w:rsid w:val="00C2158F"/>
    <w:rsid w:val="00C229B6"/>
    <w:rsid w:val="00C22CBB"/>
    <w:rsid w:val="00C26681"/>
    <w:rsid w:val="00C30DDC"/>
    <w:rsid w:val="00C32633"/>
    <w:rsid w:val="00C370B2"/>
    <w:rsid w:val="00C409C4"/>
    <w:rsid w:val="00C44E91"/>
    <w:rsid w:val="00C46241"/>
    <w:rsid w:val="00C51FAC"/>
    <w:rsid w:val="00C52608"/>
    <w:rsid w:val="00C5598C"/>
    <w:rsid w:val="00C65157"/>
    <w:rsid w:val="00C67E03"/>
    <w:rsid w:val="00C73079"/>
    <w:rsid w:val="00C7360C"/>
    <w:rsid w:val="00C7387C"/>
    <w:rsid w:val="00C80979"/>
    <w:rsid w:val="00C80EE1"/>
    <w:rsid w:val="00C819FE"/>
    <w:rsid w:val="00C87C0E"/>
    <w:rsid w:val="00C9097D"/>
    <w:rsid w:val="00C9239C"/>
    <w:rsid w:val="00C947F8"/>
    <w:rsid w:val="00CA260B"/>
    <w:rsid w:val="00CB6636"/>
    <w:rsid w:val="00CC14A0"/>
    <w:rsid w:val="00CC331C"/>
    <w:rsid w:val="00CD1D56"/>
    <w:rsid w:val="00CD31D7"/>
    <w:rsid w:val="00CE0988"/>
    <w:rsid w:val="00CE50FF"/>
    <w:rsid w:val="00CE606F"/>
    <w:rsid w:val="00CE6928"/>
    <w:rsid w:val="00CE7FB3"/>
    <w:rsid w:val="00CF1517"/>
    <w:rsid w:val="00CF3B0C"/>
    <w:rsid w:val="00CF3CA9"/>
    <w:rsid w:val="00CF478E"/>
    <w:rsid w:val="00CF4A8B"/>
    <w:rsid w:val="00D0429E"/>
    <w:rsid w:val="00D047B2"/>
    <w:rsid w:val="00D109DF"/>
    <w:rsid w:val="00D13148"/>
    <w:rsid w:val="00D149AD"/>
    <w:rsid w:val="00D15A66"/>
    <w:rsid w:val="00D15E3F"/>
    <w:rsid w:val="00D26295"/>
    <w:rsid w:val="00D26CE8"/>
    <w:rsid w:val="00D32E91"/>
    <w:rsid w:val="00D36B6C"/>
    <w:rsid w:val="00D62592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A0AFC"/>
    <w:rsid w:val="00DA0D92"/>
    <w:rsid w:val="00DA2178"/>
    <w:rsid w:val="00DA4C82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F7082"/>
    <w:rsid w:val="00E0192B"/>
    <w:rsid w:val="00E03FF1"/>
    <w:rsid w:val="00E07BE2"/>
    <w:rsid w:val="00E177EA"/>
    <w:rsid w:val="00E249BE"/>
    <w:rsid w:val="00E24D3F"/>
    <w:rsid w:val="00E26ABA"/>
    <w:rsid w:val="00E40DF0"/>
    <w:rsid w:val="00E41081"/>
    <w:rsid w:val="00E41A12"/>
    <w:rsid w:val="00E41A7F"/>
    <w:rsid w:val="00E44687"/>
    <w:rsid w:val="00E4566D"/>
    <w:rsid w:val="00E526BC"/>
    <w:rsid w:val="00E54826"/>
    <w:rsid w:val="00E664B8"/>
    <w:rsid w:val="00E7567F"/>
    <w:rsid w:val="00E75E65"/>
    <w:rsid w:val="00E9457E"/>
    <w:rsid w:val="00E97F02"/>
    <w:rsid w:val="00EA1093"/>
    <w:rsid w:val="00EA11BE"/>
    <w:rsid w:val="00EA30B1"/>
    <w:rsid w:val="00EA31CA"/>
    <w:rsid w:val="00EA4463"/>
    <w:rsid w:val="00EA4D15"/>
    <w:rsid w:val="00EB0C56"/>
    <w:rsid w:val="00EB337C"/>
    <w:rsid w:val="00EB3F90"/>
    <w:rsid w:val="00EB4288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4C7E"/>
    <w:rsid w:val="00F05815"/>
    <w:rsid w:val="00F06848"/>
    <w:rsid w:val="00F17EAD"/>
    <w:rsid w:val="00F236A2"/>
    <w:rsid w:val="00F30133"/>
    <w:rsid w:val="00F35C7F"/>
    <w:rsid w:val="00F367F7"/>
    <w:rsid w:val="00F4311C"/>
    <w:rsid w:val="00F432A1"/>
    <w:rsid w:val="00F449E2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8008B"/>
    <w:rsid w:val="00F86909"/>
    <w:rsid w:val="00F91A28"/>
    <w:rsid w:val="00F93DE1"/>
    <w:rsid w:val="00FA2581"/>
    <w:rsid w:val="00FA2DE7"/>
    <w:rsid w:val="00FA4033"/>
    <w:rsid w:val="00FA77BB"/>
    <w:rsid w:val="00FB1C6D"/>
    <w:rsid w:val="00FB4D43"/>
    <w:rsid w:val="00FB6875"/>
    <w:rsid w:val="00FB7705"/>
    <w:rsid w:val="00FC04B8"/>
    <w:rsid w:val="00FC6B49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3BFF"/>
    <w:rsid w:val="00FF6433"/>
    <w:rsid w:val="00FF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2</cp:revision>
  <cp:lastPrinted>2008-08-08T14:50:00Z</cp:lastPrinted>
  <dcterms:created xsi:type="dcterms:W3CDTF">2009-07-30T14:54:00Z</dcterms:created>
  <dcterms:modified xsi:type="dcterms:W3CDTF">2009-07-30T14:54:00Z</dcterms:modified>
</cp:coreProperties>
</file>